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Style w:val="Zwaar"/>
          <w:rFonts w:ascii="Helvetica" w:hAnsi="Helvetica" w:cs="Helvetica"/>
          <w:color w:val="333333"/>
          <w:sz w:val="21"/>
          <w:szCs w:val="21"/>
        </w:rPr>
        <w:t>Inschrijven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 scholen worden dringend verzocht alleen voor het toernooi in te schrijven als met volledige teams kan worden aangetreden en over voldoende reservespelers beschikt kan worden. Per school moet er 1 inschrijfbrief worden ingevuld.</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Elke school kan een onbeperkt aantal teams inschrijven. Per categorie is er wel een beperkt aantal plekken. Zijn er teveel teams ingeschreven dan is het mogelijk dat tweede (of 3</w:t>
      </w:r>
      <w:r>
        <w:rPr>
          <w:rFonts w:ascii="Helvetica" w:hAnsi="Helvetica" w:cs="Helvetica"/>
          <w:color w:val="333333"/>
          <w:sz w:val="16"/>
          <w:szCs w:val="16"/>
          <w:vertAlign w:val="superscript"/>
        </w:rPr>
        <w:t>de</w:t>
      </w:r>
      <w:r>
        <w:rPr>
          <w:rFonts w:ascii="Helvetica" w:hAnsi="Helvetica" w:cs="Helvetica"/>
          <w:color w:val="333333"/>
          <w:sz w:val="21"/>
          <w:szCs w:val="21"/>
        </w:rPr>
        <w:t>/4</w:t>
      </w:r>
      <w:r>
        <w:rPr>
          <w:rFonts w:ascii="Helvetica" w:hAnsi="Helvetica" w:cs="Helvetica"/>
          <w:color w:val="333333"/>
          <w:sz w:val="16"/>
          <w:szCs w:val="16"/>
          <w:vertAlign w:val="superscript"/>
        </w:rPr>
        <w:t>de</w:t>
      </w:r>
      <w:r>
        <w:rPr>
          <w:rFonts w:ascii="Helvetica" w:hAnsi="Helvetica" w:cs="Helvetica"/>
          <w:color w:val="333333"/>
          <w:sz w:val="21"/>
          <w:szCs w:val="21"/>
        </w:rPr>
        <w:t>) teams worden geweigerd.</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Per team moet er een scheidsrechter en begeleider zijn! </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Style w:val="Zwaar"/>
          <w:rFonts w:ascii="Helvetica" w:hAnsi="Helvetica" w:cs="Helvetica"/>
          <w:color w:val="333333"/>
          <w:sz w:val="21"/>
          <w:szCs w:val="21"/>
        </w:rPr>
        <w:t>Teams;</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Ieder team bestaat uit 5 veldspelers en een doelman (totaal 6) en maximaal 4 wisselspelers.</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Spelerswisselingen kunnen tijdens de wedstrijd op ieder moment plaatsvinden. Een spelerswisseling dient plaats te vinden drie meter links of rechts van de middellijn (dus over een afstand van zes meter).</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Alle spelers zijn verplicht zaalschoenen te dragen. Wisselspelers, coaches en verzorgers dienen bij of op de daarvoor langs het veld opgestelde banken te blijven tijdens de wedstrijd.</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Style w:val="Zwaar"/>
          <w:rFonts w:ascii="Helvetica" w:hAnsi="Helvetica" w:cs="Helvetica"/>
          <w:color w:val="333333"/>
          <w:sz w:val="21"/>
          <w:szCs w:val="21"/>
        </w:rPr>
        <w:t>Spelregels;</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 speeltijd van de wedstrijden bedraagt 12 minuten, gevolgd door 3 minuten wisseltijd.</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Bij zaalvoetbal is lichamelijk contact verboden.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Het beledigen van medespelers, tegenstanders of scheidsrechters en ruw spel wordt bestraft met een tijdstraf van twee of vijf minuten of definitieve uitsluiting voor het verdere verloop van het toernooi.</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Het maken van een sliding is ten strengste verboden.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 doelman mag alleen in de cirkel de bal met zijn handen aanraken. Hij mag de bal niet uittrappen maar moet de bal binnen vijf seconden buiten zijn doelgebied (cirkel) rollen of gooien. Vangt hij de bal op tijdens het spel dan mag hij de bal zelf opdrijven. De keeper mag de bal daarna niet meer in de handen nemen.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Na een overtreding krijgt de tegenpartij een vrije trap op de 6 meter lijn.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 doelman moet bij een achterbal de bal in het spel brengen door middel van gooien. Hoe mag hij zelf bepalen (onderhands, bovenhands, met twee handen).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Gaat de bal over de zijlijn, dan volgt er een intrap welke binnen vijf seconden moet plaatsvinden. Tijdens een intrap moet de tegenstander zich op minstens vijf meter afstand bevinden. Bij een intrap wordt de bal op de lijn waar de bal is uitgegaan neergelegd. Gaat een intrap direct in het doel, dan is het geen doelpunt maar achterbal.</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Eindigen twee teams gelijk in een poule, dan beslist in eerste instantie de onderling gespeelde wedstrijd, daarna het doelsaldo en vervolgens de voor gescoorde doelpunten. Is het aantal gescoorde doelpunten ook gelijk, dan moeten beide teams drie penalty’s nemen door drie verschillende spelers. Is na drie penalty’s nog geen beslissing verkregen, dan nemen beide ploegen om en om een penalty tot de beslissing is gevallen. Bij het gelijk eindigen in de </w:t>
      </w:r>
      <w:r>
        <w:rPr>
          <w:rFonts w:ascii="Helvetica" w:hAnsi="Helvetica" w:cs="Helvetica"/>
          <w:color w:val="333333"/>
          <w:sz w:val="21"/>
          <w:szCs w:val="21"/>
        </w:rPr>
        <w:lastRenderedPageBreak/>
        <w:t>kruiswedstrijden tussen de poulewinnaars, halve finales en finale worden ook strafschoppen genomen.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Spelers mogen maar in 1 schoolteam spelen.</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Deelnemende teams die niet opkomen of die tijdig gereed zijn voor het verspelen van hun wedstrijd verliezen de wedstrijd reglementair met 5-0. De ploeg met een reglementaire nederlaag is bij gelijk eindigen automatisch de laagst geklasseerde ploeg in de poule.</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21E55" w:rsidRDefault="00421E55" w:rsidP="00421E55">
      <w:pPr>
        <w:pStyle w:val="Normaalweb"/>
        <w:shd w:val="clear" w:color="auto" w:fill="FFFFFF"/>
        <w:spacing w:before="0" w:beforeAutospacing="0" w:after="150" w:afterAutospacing="0"/>
        <w:rPr>
          <w:rFonts w:ascii="Helvetica" w:hAnsi="Helvetica" w:cs="Helvetica"/>
          <w:color w:val="333333"/>
          <w:sz w:val="21"/>
          <w:szCs w:val="21"/>
        </w:rPr>
      </w:pPr>
      <w:r>
        <w:rPr>
          <w:rStyle w:val="Zwaar"/>
          <w:rFonts w:ascii="Helvetica" w:hAnsi="Helvetica" w:cs="Helvetica"/>
          <w:color w:val="333333"/>
          <w:sz w:val="21"/>
          <w:szCs w:val="21"/>
        </w:rPr>
        <w:t xml:space="preserve">De </w:t>
      </w:r>
      <w:proofErr w:type="spellStart"/>
      <w:r>
        <w:rPr>
          <w:rStyle w:val="Zwaar"/>
          <w:rFonts w:ascii="Helvetica" w:hAnsi="Helvetica" w:cs="Helvetica"/>
          <w:color w:val="333333"/>
          <w:sz w:val="21"/>
          <w:szCs w:val="21"/>
        </w:rPr>
        <w:t>inschrijfing</w:t>
      </w:r>
      <w:proofErr w:type="spellEnd"/>
      <w:r>
        <w:rPr>
          <w:rStyle w:val="Zwaar"/>
          <w:rFonts w:ascii="Helvetica" w:hAnsi="Helvetica" w:cs="Helvetica"/>
          <w:color w:val="333333"/>
          <w:sz w:val="21"/>
          <w:szCs w:val="21"/>
        </w:rPr>
        <w:t xml:space="preserve"> sluit op </w:t>
      </w:r>
      <w:r w:rsidR="00353FBF">
        <w:rPr>
          <w:rStyle w:val="Zwaar"/>
          <w:rFonts w:ascii="Helvetica" w:hAnsi="Helvetica" w:cs="Helvetica"/>
          <w:color w:val="333333"/>
          <w:sz w:val="21"/>
          <w:szCs w:val="21"/>
        </w:rPr>
        <w:t>1</w:t>
      </w:r>
      <w:r>
        <w:rPr>
          <w:rStyle w:val="Zwaar"/>
          <w:rFonts w:ascii="Helvetica" w:hAnsi="Helvetica" w:cs="Helvetica"/>
          <w:color w:val="333333"/>
          <w:sz w:val="21"/>
          <w:szCs w:val="21"/>
        </w:rPr>
        <w:t xml:space="preserve"> februari</w:t>
      </w:r>
    </w:p>
    <w:p w:rsidR="00880E53" w:rsidRPr="00421E55" w:rsidRDefault="00880E53" w:rsidP="00421E55"/>
    <w:sectPr w:rsidR="00880E53" w:rsidRPr="00421E55" w:rsidSect="00DC3B72">
      <w:headerReference w:type="default" r:id="rId7"/>
      <w:pgSz w:w="11900" w:h="16840"/>
      <w:pgMar w:top="2384"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E0" w:rsidRDefault="00592BE0" w:rsidP="00880E53">
      <w:r>
        <w:separator/>
      </w:r>
    </w:p>
  </w:endnote>
  <w:endnote w:type="continuationSeparator" w:id="1">
    <w:p w:rsidR="00592BE0" w:rsidRDefault="00592BE0" w:rsidP="00880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E0" w:rsidRDefault="00592BE0" w:rsidP="00880E53">
      <w:r>
        <w:separator/>
      </w:r>
    </w:p>
  </w:footnote>
  <w:footnote w:type="continuationSeparator" w:id="1">
    <w:p w:rsidR="00592BE0" w:rsidRDefault="00592BE0" w:rsidP="00880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72" w:rsidRDefault="00DC3B72" w:rsidP="00880E53">
    <w:pPr>
      <w:pStyle w:val="Koptekst"/>
      <w:tabs>
        <w:tab w:val="clear" w:pos="9072"/>
        <w:tab w:val="left" w:pos="567"/>
        <w:tab w:val="left" w:pos="1560"/>
        <w:tab w:val="right" w:pos="10632"/>
      </w:tabs>
      <w:ind w:left="1418" w:right="-1417" w:hanging="1417"/>
      <w:rPr>
        <w:noProof/>
      </w:rPr>
    </w:pPr>
    <w:r>
      <w:rPr>
        <w:noProof/>
      </w:rPr>
      <w:drawing>
        <wp:anchor distT="0" distB="0" distL="114300" distR="114300" simplePos="0" relativeHeight="251658240" behindDoc="1" locked="0" layoutInCell="1" allowOverlap="1">
          <wp:simplePos x="0" y="0"/>
          <wp:positionH relativeFrom="column">
            <wp:posOffset>-909320</wp:posOffset>
          </wp:positionH>
          <wp:positionV relativeFrom="paragraph">
            <wp:posOffset>0</wp:posOffset>
          </wp:positionV>
          <wp:extent cx="7553325" cy="10734675"/>
          <wp:effectExtent l="1905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K150800_huisstijl_briefpap_A4_hre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1073467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592BE0" w:rsidRDefault="00592BE0" w:rsidP="00880E53">
    <w:pPr>
      <w:pStyle w:val="Koptekst"/>
      <w:tabs>
        <w:tab w:val="clear" w:pos="9072"/>
        <w:tab w:val="left" w:pos="567"/>
        <w:tab w:val="left" w:pos="1560"/>
        <w:tab w:val="right" w:pos="10632"/>
      </w:tabs>
      <w:ind w:left="1418" w:right="-1417" w:hanging="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C7"/>
    <w:multiLevelType w:val="hybridMultilevel"/>
    <w:tmpl w:val="0CD81CBE"/>
    <w:lvl w:ilvl="0" w:tplc="3B2206D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53777C"/>
    <w:multiLevelType w:val="hybridMultilevel"/>
    <w:tmpl w:val="53D486A4"/>
    <w:lvl w:ilvl="0" w:tplc="3B220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DF2741"/>
    <w:multiLevelType w:val="multilevel"/>
    <w:tmpl w:val="101A0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Arial" w:eastAsia="Times New Roman" w:hAnsi="Arial" w:cs="Aria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A48E0"/>
    <w:multiLevelType w:val="multilevel"/>
    <w:tmpl w:val="38F2214E"/>
    <w:lvl w:ilvl="0">
      <w:start w:val="1"/>
      <w:numFmt w:val="lowerLetter"/>
      <w:lvlText w:val="%1)"/>
      <w:lvlJc w:val="left"/>
      <w:pPr>
        <w:tabs>
          <w:tab w:val="num" w:pos="1440"/>
        </w:tabs>
        <w:ind w:left="1440" w:hanging="360"/>
      </w:pPr>
      <w:rPr>
        <w:sz w:val="20"/>
      </w:rPr>
    </w:lvl>
    <w:lvl w:ilvl="1">
      <w:start w:val="1"/>
      <w:numFmt w:val="lowerLetter"/>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FEA181D"/>
    <w:multiLevelType w:val="hybridMultilevel"/>
    <w:tmpl w:val="A5566214"/>
    <w:lvl w:ilvl="0" w:tplc="3B220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D42D14"/>
    <w:multiLevelType w:val="multilevel"/>
    <w:tmpl w:val="29B42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C1D9E"/>
    <w:multiLevelType w:val="hybridMultilevel"/>
    <w:tmpl w:val="2868A844"/>
    <w:lvl w:ilvl="0" w:tplc="3B220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CB2C3F"/>
    <w:multiLevelType w:val="hybridMultilevel"/>
    <w:tmpl w:val="62D049A4"/>
    <w:lvl w:ilvl="0" w:tplc="3B220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33076B"/>
    <w:multiLevelType w:val="hybridMultilevel"/>
    <w:tmpl w:val="CD48ED7C"/>
    <w:lvl w:ilvl="0" w:tplc="7B9690AE">
      <w:start w:val="2"/>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49632A54"/>
    <w:multiLevelType w:val="hybridMultilevel"/>
    <w:tmpl w:val="35D0D7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0564C06"/>
    <w:multiLevelType w:val="multilevel"/>
    <w:tmpl w:val="9056C1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53936AC3"/>
    <w:multiLevelType w:val="hybridMultilevel"/>
    <w:tmpl w:val="1B8E8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4F1114"/>
    <w:multiLevelType w:val="hybridMultilevel"/>
    <w:tmpl w:val="C3C86D78"/>
    <w:lvl w:ilvl="0" w:tplc="3B220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10"/>
  </w:num>
  <w:num w:numId="5">
    <w:abstractNumId w:val="3"/>
  </w:num>
  <w:num w:numId="6">
    <w:abstractNumId w:val="5"/>
  </w:num>
  <w:num w:numId="7">
    <w:abstractNumId w:val="8"/>
  </w:num>
  <w:num w:numId="8">
    <w:abstractNumId w:val="9"/>
  </w:num>
  <w:num w:numId="9">
    <w:abstractNumId w:val="0"/>
  </w:num>
  <w:num w:numId="10">
    <w:abstractNumId w:val="11"/>
  </w:num>
  <w:num w:numId="11">
    <w:abstractNumId w:val="4"/>
  </w:num>
  <w:num w:numId="12">
    <w:abstractNumId w:val="7"/>
  </w:num>
  <w:num w:numId="13">
    <w:abstractNumId w:val="6"/>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880E53"/>
    <w:rsid w:val="002036B5"/>
    <w:rsid w:val="00285F69"/>
    <w:rsid w:val="002F3F88"/>
    <w:rsid w:val="00353FBF"/>
    <w:rsid w:val="00401A59"/>
    <w:rsid w:val="00421E55"/>
    <w:rsid w:val="00592BE0"/>
    <w:rsid w:val="00604100"/>
    <w:rsid w:val="006220FB"/>
    <w:rsid w:val="0067004D"/>
    <w:rsid w:val="00740EF2"/>
    <w:rsid w:val="00762FDC"/>
    <w:rsid w:val="007D408E"/>
    <w:rsid w:val="00880E53"/>
    <w:rsid w:val="008B6B15"/>
    <w:rsid w:val="00AB58E4"/>
    <w:rsid w:val="00AF21D7"/>
    <w:rsid w:val="00B14701"/>
    <w:rsid w:val="00D90090"/>
    <w:rsid w:val="00DC3B72"/>
    <w:rsid w:val="00E02EA8"/>
    <w:rsid w:val="00EE3AEA"/>
    <w:rsid w:val="00EF62B2"/>
    <w:rsid w:val="00F23D00"/>
    <w:rsid w:val="00FC0A9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themeColor="text1"/>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6B5"/>
  </w:style>
  <w:style w:type="paragraph" w:styleId="Kop1">
    <w:name w:val="heading 1"/>
    <w:basedOn w:val="Standaard"/>
    <w:next w:val="Standaard"/>
    <w:link w:val="Kop1Char"/>
    <w:qFormat/>
    <w:rsid w:val="008B6B15"/>
    <w:pPr>
      <w:keepNext/>
      <w:jc w:val="both"/>
      <w:outlineLvl w:val="0"/>
    </w:pPr>
    <w:rPr>
      <w:rFonts w:ascii="Times New Roman" w:eastAsia="Times New Roman" w:hAnsi="Times New Roman" w:cs="Times New Roman"/>
      <w:b/>
      <w:color w:val="auto"/>
      <w:sz w:val="20"/>
      <w:szCs w:val="20"/>
    </w:rPr>
  </w:style>
  <w:style w:type="paragraph" w:styleId="Kop2">
    <w:name w:val="heading 2"/>
    <w:basedOn w:val="Standaard"/>
    <w:next w:val="Standaard"/>
    <w:link w:val="Kop2Char"/>
    <w:qFormat/>
    <w:rsid w:val="008B6B15"/>
    <w:pPr>
      <w:keepNext/>
      <w:jc w:val="both"/>
      <w:outlineLvl w:val="1"/>
    </w:pPr>
    <w:rPr>
      <w:rFonts w:ascii="Times New Roman" w:eastAsia="Times New Roman" w:hAnsi="Times New Roman" w:cs="Times New Roman"/>
      <w:b/>
      <w:color w:val="auto"/>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E53"/>
    <w:pPr>
      <w:tabs>
        <w:tab w:val="center" w:pos="4536"/>
        <w:tab w:val="right" w:pos="9072"/>
      </w:tabs>
    </w:pPr>
  </w:style>
  <w:style w:type="character" w:customStyle="1" w:styleId="KoptekstChar">
    <w:name w:val="Koptekst Char"/>
    <w:basedOn w:val="Standaardalinea-lettertype"/>
    <w:link w:val="Koptekst"/>
    <w:uiPriority w:val="99"/>
    <w:rsid w:val="00880E53"/>
  </w:style>
  <w:style w:type="paragraph" w:styleId="Voettekst">
    <w:name w:val="footer"/>
    <w:basedOn w:val="Standaard"/>
    <w:link w:val="VoettekstChar"/>
    <w:uiPriority w:val="99"/>
    <w:unhideWhenUsed/>
    <w:rsid w:val="00880E53"/>
    <w:pPr>
      <w:tabs>
        <w:tab w:val="center" w:pos="4536"/>
        <w:tab w:val="right" w:pos="9072"/>
      </w:tabs>
    </w:pPr>
  </w:style>
  <w:style w:type="character" w:customStyle="1" w:styleId="VoettekstChar">
    <w:name w:val="Voettekst Char"/>
    <w:basedOn w:val="Standaardalinea-lettertype"/>
    <w:link w:val="Voettekst"/>
    <w:uiPriority w:val="99"/>
    <w:rsid w:val="00880E53"/>
  </w:style>
  <w:style w:type="paragraph" w:styleId="Ballontekst">
    <w:name w:val="Balloon Text"/>
    <w:basedOn w:val="Standaard"/>
    <w:link w:val="BallontekstChar"/>
    <w:uiPriority w:val="99"/>
    <w:semiHidden/>
    <w:unhideWhenUsed/>
    <w:rsid w:val="00880E5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80E53"/>
    <w:rPr>
      <w:rFonts w:ascii="Lucida Grande" w:hAnsi="Lucida Grande" w:cs="Lucida Grande"/>
      <w:sz w:val="18"/>
      <w:szCs w:val="18"/>
    </w:rPr>
  </w:style>
  <w:style w:type="paragraph" w:styleId="Lijstalinea">
    <w:name w:val="List Paragraph"/>
    <w:basedOn w:val="Standaard"/>
    <w:uiPriority w:val="34"/>
    <w:qFormat/>
    <w:rsid w:val="00DC3B72"/>
    <w:pPr>
      <w:spacing w:after="200" w:line="276" w:lineRule="auto"/>
      <w:ind w:left="720"/>
      <w:contextualSpacing/>
    </w:pPr>
    <w:rPr>
      <w:rFonts w:asciiTheme="minorHAnsi" w:eastAsiaTheme="minorHAnsi" w:hAnsiTheme="minorHAnsi" w:cstheme="minorBidi"/>
      <w:color w:val="auto"/>
      <w:lang w:eastAsia="en-US"/>
    </w:rPr>
  </w:style>
  <w:style w:type="paragraph" w:styleId="Geenafstand">
    <w:name w:val="No Spacing"/>
    <w:uiPriority w:val="1"/>
    <w:qFormat/>
    <w:rsid w:val="00740EF2"/>
    <w:rPr>
      <w:rFonts w:asciiTheme="minorHAnsi" w:eastAsiaTheme="minorHAnsi" w:hAnsiTheme="minorHAnsi" w:cstheme="minorBidi"/>
      <w:color w:val="auto"/>
      <w:lang w:eastAsia="en-US"/>
    </w:rPr>
  </w:style>
  <w:style w:type="character" w:customStyle="1" w:styleId="Kop1Char">
    <w:name w:val="Kop 1 Char"/>
    <w:basedOn w:val="Standaardalinea-lettertype"/>
    <w:link w:val="Kop1"/>
    <w:rsid w:val="008B6B15"/>
    <w:rPr>
      <w:rFonts w:ascii="Times New Roman" w:eastAsia="Times New Roman" w:hAnsi="Times New Roman" w:cs="Times New Roman"/>
      <w:b/>
      <w:color w:val="auto"/>
      <w:sz w:val="20"/>
      <w:szCs w:val="20"/>
    </w:rPr>
  </w:style>
  <w:style w:type="character" w:customStyle="1" w:styleId="Kop2Char">
    <w:name w:val="Kop 2 Char"/>
    <w:basedOn w:val="Standaardalinea-lettertype"/>
    <w:link w:val="Kop2"/>
    <w:rsid w:val="008B6B15"/>
    <w:rPr>
      <w:rFonts w:ascii="Times New Roman" w:eastAsia="Times New Roman" w:hAnsi="Times New Roman" w:cs="Times New Roman"/>
      <w:b/>
      <w:color w:val="auto"/>
      <w:sz w:val="20"/>
      <w:szCs w:val="20"/>
      <w:u w:val="single"/>
    </w:rPr>
  </w:style>
  <w:style w:type="paragraph" w:styleId="Plattetekst">
    <w:name w:val="Body Text"/>
    <w:basedOn w:val="Standaard"/>
    <w:link w:val="PlattetekstChar"/>
    <w:rsid w:val="008B6B15"/>
    <w:pPr>
      <w:jc w:val="both"/>
    </w:pPr>
    <w:rPr>
      <w:rFonts w:ascii="Times New Roman" w:eastAsia="Times New Roman" w:hAnsi="Times New Roman" w:cs="Times New Roman"/>
      <w:b/>
      <w:color w:val="auto"/>
      <w:sz w:val="20"/>
      <w:szCs w:val="20"/>
    </w:rPr>
  </w:style>
  <w:style w:type="character" w:customStyle="1" w:styleId="PlattetekstChar">
    <w:name w:val="Platte tekst Char"/>
    <w:basedOn w:val="Standaardalinea-lettertype"/>
    <w:link w:val="Plattetekst"/>
    <w:rsid w:val="008B6B15"/>
    <w:rPr>
      <w:rFonts w:ascii="Times New Roman" w:eastAsia="Times New Roman" w:hAnsi="Times New Roman" w:cs="Times New Roman"/>
      <w:b/>
      <w:color w:val="auto"/>
      <w:sz w:val="20"/>
      <w:szCs w:val="20"/>
    </w:rPr>
  </w:style>
  <w:style w:type="paragraph" w:styleId="Plattetekst2">
    <w:name w:val="Body Text 2"/>
    <w:basedOn w:val="Standaard"/>
    <w:link w:val="Plattetekst2Char"/>
    <w:rsid w:val="008B6B15"/>
    <w:pPr>
      <w:jc w:val="both"/>
    </w:pPr>
    <w:rPr>
      <w:rFonts w:ascii="Times New Roman" w:eastAsia="Times New Roman" w:hAnsi="Times New Roman" w:cs="Times New Roman"/>
      <w:color w:val="auto"/>
      <w:sz w:val="20"/>
      <w:szCs w:val="20"/>
    </w:rPr>
  </w:style>
  <w:style w:type="character" w:customStyle="1" w:styleId="Plattetekst2Char">
    <w:name w:val="Platte tekst 2 Char"/>
    <w:basedOn w:val="Standaardalinea-lettertype"/>
    <w:link w:val="Plattetekst2"/>
    <w:rsid w:val="008B6B15"/>
    <w:rPr>
      <w:rFonts w:ascii="Times New Roman" w:eastAsia="Times New Roman" w:hAnsi="Times New Roman" w:cs="Times New Roman"/>
      <w:color w:val="auto"/>
      <w:sz w:val="20"/>
      <w:szCs w:val="20"/>
    </w:rPr>
  </w:style>
  <w:style w:type="paragraph" w:styleId="Normaalweb">
    <w:name w:val="Normal (Web)"/>
    <w:basedOn w:val="Standaard"/>
    <w:uiPriority w:val="99"/>
    <w:semiHidden/>
    <w:unhideWhenUsed/>
    <w:rsid w:val="00421E55"/>
    <w:pPr>
      <w:spacing w:before="100" w:beforeAutospacing="1" w:after="100" w:afterAutospacing="1"/>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421E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E53"/>
    <w:pPr>
      <w:tabs>
        <w:tab w:val="center" w:pos="4536"/>
        <w:tab w:val="right" w:pos="9072"/>
      </w:tabs>
    </w:pPr>
  </w:style>
  <w:style w:type="character" w:customStyle="1" w:styleId="KoptekstChar">
    <w:name w:val="Koptekst Teken"/>
    <w:basedOn w:val="Standaardalinea-lettertype"/>
    <w:link w:val="Koptekst"/>
    <w:uiPriority w:val="99"/>
    <w:rsid w:val="00880E53"/>
  </w:style>
  <w:style w:type="paragraph" w:styleId="Voettekst">
    <w:name w:val="footer"/>
    <w:basedOn w:val="Standaard"/>
    <w:link w:val="VoettekstChar"/>
    <w:uiPriority w:val="99"/>
    <w:unhideWhenUsed/>
    <w:rsid w:val="00880E53"/>
    <w:pPr>
      <w:tabs>
        <w:tab w:val="center" w:pos="4536"/>
        <w:tab w:val="right" w:pos="9072"/>
      </w:tabs>
    </w:pPr>
  </w:style>
  <w:style w:type="character" w:customStyle="1" w:styleId="VoettekstChar">
    <w:name w:val="Voettekst Teken"/>
    <w:basedOn w:val="Standaardalinea-lettertype"/>
    <w:link w:val="Voettekst"/>
    <w:uiPriority w:val="99"/>
    <w:rsid w:val="00880E53"/>
  </w:style>
  <w:style w:type="paragraph" w:styleId="Ballontekst">
    <w:name w:val="Balloon Text"/>
    <w:basedOn w:val="Standaard"/>
    <w:link w:val="BallontekstChar"/>
    <w:uiPriority w:val="99"/>
    <w:semiHidden/>
    <w:unhideWhenUsed/>
    <w:rsid w:val="00880E53"/>
    <w:rPr>
      <w:rFonts w:ascii="Lucida Grande" w:hAnsi="Lucida Grande" w:cs="Lucida Grande"/>
      <w:sz w:val="18"/>
      <w:szCs w:val="18"/>
    </w:rPr>
  </w:style>
  <w:style w:type="character" w:customStyle="1" w:styleId="BallontekstChar">
    <w:name w:val="Ballontekst Teken"/>
    <w:basedOn w:val="Standaardalinea-lettertype"/>
    <w:link w:val="Ballontekst"/>
    <w:uiPriority w:val="99"/>
    <w:semiHidden/>
    <w:rsid w:val="00880E5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0196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2851</Characters>
  <Application>Microsoft Office Word</Application>
  <DocSecurity>0</DocSecurity>
  <Lines>23</Lines>
  <Paragraphs>6</Paragraphs>
  <ScaleCrop>false</ScaleCrop>
  <Company>Nederlof</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Petiet</dc:creator>
  <cp:lastModifiedBy>timjoon</cp:lastModifiedBy>
  <cp:revision>2</cp:revision>
  <dcterms:created xsi:type="dcterms:W3CDTF">2018-12-05T11:02:00Z</dcterms:created>
  <dcterms:modified xsi:type="dcterms:W3CDTF">2018-12-05T11:02:00Z</dcterms:modified>
</cp:coreProperties>
</file>